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83A" w:rsidRDefault="009C083A" w:rsidP="00D13FEE">
      <w:pPr>
        <w:ind w:left="1440"/>
        <w:jc w:val="center"/>
        <w:rPr>
          <w:sz w:val="24"/>
          <w:szCs w:val="24"/>
        </w:rPr>
      </w:pPr>
    </w:p>
    <w:p w:rsidR="009C083A" w:rsidRDefault="009C083A" w:rsidP="009C083A">
      <w:pPr>
        <w:jc w:val="center"/>
        <w:rPr>
          <w:sz w:val="24"/>
          <w:szCs w:val="24"/>
        </w:rPr>
      </w:pPr>
    </w:p>
    <w:p w:rsidR="004B2578" w:rsidRDefault="004B2578" w:rsidP="009C083A">
      <w:pPr>
        <w:jc w:val="center"/>
        <w:rPr>
          <w:rFonts w:ascii="Palatino Linotype" w:hAnsi="Palatino Linotype"/>
          <w:b/>
          <w:sz w:val="24"/>
          <w:szCs w:val="24"/>
        </w:rPr>
      </w:pPr>
      <w:r w:rsidRPr="004B2578">
        <w:rPr>
          <w:rFonts w:ascii="Palatino Linotype" w:hAnsi="Palatino Linotype"/>
          <w:b/>
          <w:noProof/>
          <w:sz w:val="24"/>
          <w:szCs w:val="24"/>
        </w:rPr>
        <w:drawing>
          <wp:inline distT="0" distB="0" distL="0" distR="0">
            <wp:extent cx="3168650" cy="788035"/>
            <wp:effectExtent l="0" t="0" r="0" b="0"/>
            <wp:docPr id="1" name="Picture 1" descr="C:\Users\jhelbing\Desktop\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elbing\Desktop\Lo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8650" cy="788035"/>
                    </a:xfrm>
                    <a:prstGeom prst="rect">
                      <a:avLst/>
                    </a:prstGeom>
                    <a:noFill/>
                    <a:ln>
                      <a:noFill/>
                    </a:ln>
                  </pic:spPr>
                </pic:pic>
              </a:graphicData>
            </a:graphic>
          </wp:inline>
        </w:drawing>
      </w:r>
    </w:p>
    <w:p w:rsidR="004B2578" w:rsidRDefault="004B2578" w:rsidP="008E5C44">
      <w:pPr>
        <w:rPr>
          <w:rFonts w:ascii="Palatino Linotype" w:hAnsi="Palatino Linotype"/>
          <w:b/>
          <w:sz w:val="24"/>
          <w:szCs w:val="24"/>
        </w:rPr>
      </w:pPr>
    </w:p>
    <w:p w:rsidR="00D13FEE" w:rsidRDefault="00D13FEE" w:rsidP="008E5C44">
      <w:pPr>
        <w:rPr>
          <w:rFonts w:ascii="Palatino Linotype" w:hAnsi="Palatino Linotype"/>
          <w:b/>
          <w:sz w:val="24"/>
          <w:szCs w:val="24"/>
        </w:rPr>
      </w:pPr>
    </w:p>
    <w:p w:rsidR="009C083A" w:rsidRPr="00A05946" w:rsidRDefault="009C083A" w:rsidP="00D94CD1">
      <w:pPr>
        <w:rPr>
          <w:rFonts w:ascii="Palatino Linotype" w:hAnsi="Palatino Linotype"/>
          <w:b/>
          <w:sz w:val="24"/>
          <w:szCs w:val="24"/>
        </w:rPr>
      </w:pPr>
    </w:p>
    <w:p w:rsidR="009C083A" w:rsidRPr="00A05946" w:rsidRDefault="009C083A" w:rsidP="009C083A">
      <w:pPr>
        <w:jc w:val="center"/>
        <w:rPr>
          <w:rFonts w:ascii="Palatino Linotype" w:hAnsi="Palatino Linotype"/>
          <w:b/>
          <w:sz w:val="24"/>
          <w:szCs w:val="24"/>
        </w:rPr>
      </w:pPr>
      <w:r w:rsidRPr="00A05946">
        <w:rPr>
          <w:rFonts w:ascii="Palatino Linotype" w:hAnsi="Palatino Linotype"/>
          <w:b/>
          <w:sz w:val="24"/>
          <w:szCs w:val="24"/>
        </w:rPr>
        <w:t>MINUTES</w:t>
      </w:r>
    </w:p>
    <w:p w:rsidR="009C083A" w:rsidRPr="00F52EDB" w:rsidRDefault="009C083A" w:rsidP="009C083A">
      <w:pPr>
        <w:jc w:val="center"/>
        <w:rPr>
          <w:rFonts w:ascii="Palatino Linotype" w:hAnsi="Palatino Linotype"/>
          <w:b/>
          <w:sz w:val="24"/>
          <w:szCs w:val="24"/>
        </w:rPr>
      </w:pPr>
      <w:r w:rsidRPr="00F52EDB">
        <w:rPr>
          <w:rFonts w:ascii="Palatino Linotype" w:hAnsi="Palatino Linotype"/>
          <w:b/>
          <w:sz w:val="24"/>
          <w:szCs w:val="24"/>
        </w:rPr>
        <w:t>MEETING - AUGUST 13, 2019</w:t>
      </w:r>
    </w:p>
    <w:p w:rsidR="00D13FEE" w:rsidRDefault="00D13FEE" w:rsidP="009C083A">
      <w:pPr>
        <w:rPr>
          <w:sz w:val="24"/>
          <w:szCs w:val="24"/>
        </w:rPr>
      </w:pPr>
    </w:p>
    <w:p w:rsidR="006D7E3E" w:rsidRDefault="006D7E3E" w:rsidP="009C083A">
      <w:pPr>
        <w:rPr>
          <w:sz w:val="24"/>
          <w:szCs w:val="24"/>
        </w:rPr>
      </w:pPr>
    </w:p>
    <w:p w:rsidR="009C083A" w:rsidRPr="008E5C44" w:rsidRDefault="009C083A" w:rsidP="009C083A"/>
    <w:p w:rsidR="009C083A" w:rsidRDefault="009C083A" w:rsidP="004B2578">
      <w:pPr>
        <w:pStyle w:val="NoSpacing"/>
        <w:jc w:val="both"/>
        <w:rPr>
          <w:rFonts w:ascii="Palatino Linotype" w:hAnsi="Palatino Linotype"/>
          <w:sz w:val="22"/>
          <w:szCs w:val="22"/>
        </w:rPr>
      </w:pPr>
      <w:r w:rsidRPr="00A05946">
        <w:rPr>
          <w:rFonts w:ascii="Palatino Linotype" w:hAnsi="Palatino Linotype"/>
          <w:sz w:val="22"/>
          <w:szCs w:val="22"/>
        </w:rPr>
        <w:t xml:space="preserve">The meeting was changed to a conference call by </w:t>
      </w:r>
      <w:r w:rsidR="00F52EDB">
        <w:rPr>
          <w:rFonts w:ascii="Palatino Linotype" w:hAnsi="Palatino Linotype"/>
          <w:sz w:val="22"/>
          <w:szCs w:val="22"/>
        </w:rPr>
        <w:t xml:space="preserve">Executive Director </w:t>
      </w:r>
      <w:r w:rsidRPr="00A05946">
        <w:rPr>
          <w:rFonts w:ascii="Palatino Linotype" w:hAnsi="Palatino Linotype"/>
          <w:sz w:val="22"/>
          <w:szCs w:val="22"/>
        </w:rPr>
        <w:t xml:space="preserve">Mitch Attaway.  Several Board members were not going to be able to attend due to unforeseen circumstances. </w:t>
      </w:r>
    </w:p>
    <w:p w:rsidR="00D13FEE" w:rsidRDefault="00D13FEE" w:rsidP="004B2578">
      <w:pPr>
        <w:pStyle w:val="NoSpacing"/>
        <w:jc w:val="both"/>
        <w:rPr>
          <w:rFonts w:ascii="Palatino Linotype" w:hAnsi="Palatino Linotype"/>
          <w:sz w:val="22"/>
          <w:szCs w:val="22"/>
        </w:rPr>
      </w:pPr>
    </w:p>
    <w:p w:rsidR="00D13FEE" w:rsidRPr="00D13FEE" w:rsidRDefault="00D13FEE" w:rsidP="004B2578">
      <w:pPr>
        <w:pStyle w:val="NoSpacing"/>
        <w:jc w:val="both"/>
        <w:rPr>
          <w:rFonts w:ascii="Palatino Linotype" w:hAnsi="Palatino Linotype"/>
          <w:sz w:val="22"/>
          <w:szCs w:val="22"/>
        </w:rPr>
      </w:pPr>
    </w:p>
    <w:p w:rsidR="009C083A" w:rsidRPr="00A05946" w:rsidRDefault="009C083A" w:rsidP="004B2578">
      <w:pPr>
        <w:pStyle w:val="NoSpacing"/>
        <w:jc w:val="both"/>
        <w:rPr>
          <w:rFonts w:ascii="Palatino Linotype" w:hAnsi="Palatino Linotype"/>
          <w:sz w:val="22"/>
          <w:szCs w:val="22"/>
        </w:rPr>
      </w:pPr>
      <w:r w:rsidRPr="00A05946">
        <w:rPr>
          <w:rFonts w:ascii="Palatino Linotype" w:hAnsi="Palatino Linotype"/>
          <w:sz w:val="22"/>
          <w:szCs w:val="22"/>
        </w:rPr>
        <w:t xml:space="preserve">The meeting was called to order by Chairman Fallin at 10:00AM.  Mitch Attaway asked Robert Amos to give the invocation. </w:t>
      </w:r>
    </w:p>
    <w:p w:rsidR="009C083A" w:rsidRPr="008E5C44" w:rsidRDefault="009C083A" w:rsidP="004B2578">
      <w:pPr>
        <w:jc w:val="both"/>
        <w:rPr>
          <w:rFonts w:ascii="Palatino Linotype" w:hAnsi="Palatino Linotype"/>
        </w:rPr>
      </w:pPr>
    </w:p>
    <w:p w:rsidR="009C083A" w:rsidRPr="00A05946" w:rsidRDefault="009C083A" w:rsidP="004B2578">
      <w:pPr>
        <w:pStyle w:val="NoSpacing"/>
        <w:jc w:val="both"/>
        <w:rPr>
          <w:rFonts w:ascii="Palatino Linotype" w:hAnsi="Palatino Linotype"/>
          <w:sz w:val="22"/>
          <w:szCs w:val="22"/>
        </w:rPr>
      </w:pPr>
      <w:r w:rsidRPr="00A05946">
        <w:rPr>
          <w:rFonts w:ascii="Palatino Linotype" w:hAnsi="Palatino Linotype"/>
          <w:sz w:val="22"/>
          <w:szCs w:val="22"/>
        </w:rPr>
        <w:t>The following board members were present on the conference call</w:t>
      </w:r>
      <w:r w:rsidR="004B2578">
        <w:rPr>
          <w:rFonts w:ascii="Palatino Linotype" w:hAnsi="Palatino Linotype"/>
          <w:sz w:val="22"/>
          <w:szCs w:val="22"/>
        </w:rPr>
        <w:t xml:space="preserve">: Chairman Harold Fallin, </w:t>
      </w:r>
      <w:r w:rsidRPr="00A05946">
        <w:rPr>
          <w:rFonts w:ascii="Palatino Linotype" w:hAnsi="Palatino Linotype"/>
          <w:sz w:val="22"/>
          <w:szCs w:val="22"/>
        </w:rPr>
        <w:t>Board Members Kerry Van Moore, Drew Echols, Bob Martin and Jason Winters.  Attending members of the Commission were Executive Director Mitch Attaway, Conservation Manager Robert Amos, Urban Program Manager Ben Ruzowicz, Rural Project Manager Ben Hye</w:t>
      </w:r>
      <w:r w:rsidR="000A4579">
        <w:rPr>
          <w:rFonts w:ascii="Palatino Linotype" w:hAnsi="Palatino Linotype"/>
          <w:sz w:val="22"/>
          <w:szCs w:val="22"/>
        </w:rPr>
        <w:t>r, Resource Specialist Andrea Tu</w:t>
      </w:r>
      <w:r w:rsidRPr="00A05946">
        <w:rPr>
          <w:rFonts w:ascii="Palatino Linotype" w:hAnsi="Palatino Linotype"/>
          <w:sz w:val="22"/>
          <w:szCs w:val="22"/>
        </w:rPr>
        <w:t>ggle and Administrative Assistant Jerri Helbing.  Other Attendees were Katie Sanders from GACD, Tansel Hudson and</w:t>
      </w:r>
      <w:r w:rsidR="00736833">
        <w:rPr>
          <w:rFonts w:ascii="Palatino Linotype" w:hAnsi="Palatino Linotype"/>
          <w:sz w:val="22"/>
          <w:szCs w:val="22"/>
        </w:rPr>
        <w:t xml:space="preserve"> Tina Jerome from NRCS and Jeffery</w:t>
      </w:r>
      <w:r w:rsidRPr="00A05946">
        <w:rPr>
          <w:rFonts w:ascii="Palatino Linotype" w:hAnsi="Palatino Linotype"/>
          <w:sz w:val="22"/>
          <w:szCs w:val="22"/>
        </w:rPr>
        <w:t xml:space="preserve"> Harvey from Farm Bureau.</w:t>
      </w:r>
    </w:p>
    <w:p w:rsidR="009C083A" w:rsidRPr="008E5C44" w:rsidRDefault="009C083A" w:rsidP="004B2578">
      <w:pPr>
        <w:jc w:val="both"/>
      </w:pPr>
    </w:p>
    <w:p w:rsidR="009C083A" w:rsidRPr="004B2578" w:rsidRDefault="009C083A" w:rsidP="004B2578">
      <w:pPr>
        <w:pStyle w:val="NoSpacing"/>
        <w:jc w:val="both"/>
        <w:rPr>
          <w:rFonts w:ascii="Palatino Linotype" w:hAnsi="Palatino Linotype"/>
          <w:sz w:val="22"/>
          <w:szCs w:val="22"/>
        </w:rPr>
      </w:pPr>
      <w:r w:rsidRPr="004B2578">
        <w:rPr>
          <w:rFonts w:ascii="Palatino Linotype" w:hAnsi="Palatino Linotype"/>
          <w:sz w:val="22"/>
          <w:szCs w:val="22"/>
        </w:rPr>
        <w:t>Mr. Attaway asked for approval of the minutes from the June 11, 2019 meeting. There was a motion by Bob Martin to approve, a second from Kerry Van Moore and they were approved unanimously.</w:t>
      </w:r>
    </w:p>
    <w:p w:rsidR="009C083A" w:rsidRPr="008E5C44" w:rsidRDefault="009C083A" w:rsidP="004B2578">
      <w:pPr>
        <w:pStyle w:val="NoSpacing"/>
        <w:jc w:val="both"/>
        <w:rPr>
          <w:rFonts w:ascii="Bodoni MT" w:hAnsi="Bodoni MT"/>
        </w:rPr>
      </w:pPr>
    </w:p>
    <w:p w:rsidR="00D13FEE" w:rsidRPr="00AA3E16" w:rsidRDefault="009C083A" w:rsidP="004B2578">
      <w:pPr>
        <w:pStyle w:val="NoSpacing"/>
        <w:jc w:val="both"/>
        <w:rPr>
          <w:rFonts w:ascii="Palatino Linotype" w:hAnsi="Palatino Linotype"/>
          <w:sz w:val="22"/>
          <w:szCs w:val="22"/>
        </w:rPr>
      </w:pPr>
      <w:r w:rsidRPr="004B2578">
        <w:rPr>
          <w:rFonts w:ascii="Palatino Linotype" w:hAnsi="Palatino Linotype"/>
          <w:b/>
          <w:sz w:val="22"/>
          <w:szCs w:val="22"/>
          <w:u w:val="single"/>
        </w:rPr>
        <w:t>Executive Director’s Report</w:t>
      </w:r>
      <w:r w:rsidRPr="004B2578">
        <w:rPr>
          <w:rFonts w:ascii="Palatino Linotype" w:hAnsi="Palatino Linotype"/>
          <w:sz w:val="22"/>
          <w:szCs w:val="22"/>
        </w:rPr>
        <w:t xml:space="preserve"> - Mitch Attaway stated there was no old business so he proceeded to </w:t>
      </w:r>
      <w:r w:rsidR="00F52EDB">
        <w:rPr>
          <w:rFonts w:ascii="Palatino Linotype" w:hAnsi="Palatino Linotype"/>
          <w:sz w:val="22"/>
          <w:szCs w:val="22"/>
        </w:rPr>
        <w:t xml:space="preserve">the </w:t>
      </w:r>
      <w:r w:rsidRPr="004B2578">
        <w:rPr>
          <w:rFonts w:ascii="Palatino Linotype" w:hAnsi="Palatino Linotype"/>
          <w:sz w:val="22"/>
          <w:szCs w:val="22"/>
        </w:rPr>
        <w:t xml:space="preserve">Personnel Report.  He introduced Andrea Tuggle as the new Safety &amp; Compliance Specialist for Jackson County.  He introduced Jerri Helbing as the new Administrative Assistant.  Mr. Attaway stated an </w:t>
      </w:r>
      <w:r w:rsidR="00F52EDB">
        <w:rPr>
          <w:rFonts w:ascii="Palatino Linotype" w:hAnsi="Palatino Linotype"/>
          <w:sz w:val="22"/>
          <w:szCs w:val="22"/>
        </w:rPr>
        <w:t>offer has been extended to Alyssa</w:t>
      </w:r>
      <w:r w:rsidRPr="004B2578">
        <w:rPr>
          <w:rFonts w:ascii="Palatino Linotype" w:hAnsi="Palatino Linotype"/>
          <w:sz w:val="22"/>
          <w:szCs w:val="22"/>
        </w:rPr>
        <w:t xml:space="preserve"> Lamb as a Resource and Grant Specialist for the Athens Office to begin September 3</w:t>
      </w:r>
      <w:r w:rsidRPr="004B2578">
        <w:rPr>
          <w:rFonts w:ascii="Palatino Linotype" w:hAnsi="Palatino Linotype"/>
          <w:sz w:val="22"/>
          <w:szCs w:val="22"/>
          <w:vertAlign w:val="superscript"/>
        </w:rPr>
        <w:t>rd</w:t>
      </w:r>
      <w:r w:rsidRPr="004B2578">
        <w:rPr>
          <w:rFonts w:ascii="Palatino Linotype" w:hAnsi="Palatino Linotype"/>
          <w:sz w:val="22"/>
          <w:szCs w:val="22"/>
        </w:rPr>
        <w:t xml:space="preserve">.  </w:t>
      </w:r>
      <w:r w:rsidR="00F52EDB">
        <w:rPr>
          <w:rFonts w:ascii="Palatino Linotype" w:hAnsi="Palatino Linotype"/>
          <w:sz w:val="22"/>
          <w:szCs w:val="22"/>
        </w:rPr>
        <w:t xml:space="preserve"> </w:t>
      </w:r>
      <w:r w:rsidRPr="004B2578">
        <w:rPr>
          <w:rFonts w:ascii="Palatino Linotype" w:hAnsi="Palatino Linotype"/>
          <w:sz w:val="22"/>
          <w:szCs w:val="22"/>
        </w:rPr>
        <w:t>Mr. Attaway reported on the resignation of Jonathan Rutland, Ernie Babb and Will Jackson.  Guerry Thomas wi</w:t>
      </w:r>
      <w:r w:rsidR="00736833">
        <w:rPr>
          <w:rFonts w:ascii="Palatino Linotype" w:hAnsi="Palatino Linotype"/>
          <w:sz w:val="22"/>
          <w:szCs w:val="22"/>
        </w:rPr>
        <w:t xml:space="preserve">ll be retiring effective September </w:t>
      </w:r>
      <w:proofErr w:type="gramStart"/>
      <w:r w:rsidR="00736833">
        <w:rPr>
          <w:rFonts w:ascii="Palatino Linotype" w:hAnsi="Palatino Linotype"/>
          <w:sz w:val="22"/>
          <w:szCs w:val="22"/>
        </w:rPr>
        <w:t>1</w:t>
      </w:r>
      <w:r w:rsidR="00736833" w:rsidRPr="00736833">
        <w:rPr>
          <w:rFonts w:ascii="Palatino Linotype" w:hAnsi="Palatino Linotype"/>
          <w:sz w:val="22"/>
          <w:szCs w:val="22"/>
          <w:vertAlign w:val="superscript"/>
        </w:rPr>
        <w:t>st</w:t>
      </w:r>
      <w:r w:rsidR="00736833">
        <w:rPr>
          <w:rFonts w:ascii="Palatino Linotype" w:hAnsi="Palatino Linotype"/>
          <w:sz w:val="22"/>
          <w:szCs w:val="22"/>
        </w:rPr>
        <w:t xml:space="preserve"> </w:t>
      </w:r>
      <w:r w:rsidRPr="004B2578">
        <w:rPr>
          <w:rFonts w:ascii="Palatino Linotype" w:hAnsi="Palatino Linotype"/>
          <w:sz w:val="22"/>
          <w:szCs w:val="22"/>
        </w:rPr>
        <w:t>.</w:t>
      </w:r>
      <w:proofErr w:type="gramEnd"/>
      <w:r w:rsidRPr="004B2578">
        <w:rPr>
          <w:rFonts w:ascii="Palatino Linotype" w:hAnsi="Palatino Linotype"/>
          <w:sz w:val="22"/>
          <w:szCs w:val="22"/>
        </w:rPr>
        <w:t xml:space="preserve">  Mr. Attaway stated there have been 2 promotions recently, Ben Hyer and Greg Walker are </w:t>
      </w:r>
      <w:r w:rsidR="00F52EDB">
        <w:rPr>
          <w:rFonts w:ascii="Palatino Linotype" w:hAnsi="Palatino Linotype"/>
          <w:sz w:val="22"/>
          <w:szCs w:val="22"/>
        </w:rPr>
        <w:t xml:space="preserve">now the </w:t>
      </w:r>
      <w:r w:rsidRPr="004B2578">
        <w:rPr>
          <w:rFonts w:ascii="Palatino Linotype" w:hAnsi="Palatino Linotype"/>
          <w:sz w:val="22"/>
          <w:szCs w:val="22"/>
        </w:rPr>
        <w:t>Rural Project Man</w:t>
      </w:r>
      <w:r w:rsidR="008D6DD3">
        <w:rPr>
          <w:rFonts w:ascii="Palatino Linotype" w:hAnsi="Palatino Linotype"/>
          <w:sz w:val="22"/>
          <w:szCs w:val="22"/>
        </w:rPr>
        <w:t>agers for Grant and Water Shed P</w:t>
      </w:r>
      <w:r w:rsidRPr="004B2578">
        <w:rPr>
          <w:rFonts w:ascii="Palatino Linotype" w:hAnsi="Palatino Linotype"/>
          <w:sz w:val="22"/>
          <w:szCs w:val="22"/>
        </w:rPr>
        <w:t>rograms.  There are presently 2 positions being advertised:  Erosion &amp; Sediment Specialist and a Resou</w:t>
      </w:r>
      <w:r w:rsidR="00AA3E16">
        <w:rPr>
          <w:rFonts w:ascii="Palatino Linotype" w:hAnsi="Palatino Linotype"/>
          <w:sz w:val="22"/>
          <w:szCs w:val="22"/>
        </w:rPr>
        <w:t>rce Specialist for Henry County.</w:t>
      </w:r>
    </w:p>
    <w:p w:rsidR="009C083A" w:rsidRPr="004B2578" w:rsidRDefault="009C083A" w:rsidP="004B2578">
      <w:pPr>
        <w:pStyle w:val="NoSpacing"/>
        <w:jc w:val="both"/>
        <w:rPr>
          <w:rFonts w:ascii="Palatino Linotype" w:hAnsi="Palatino Linotype"/>
          <w:sz w:val="22"/>
          <w:szCs w:val="22"/>
        </w:rPr>
      </w:pPr>
      <w:r w:rsidRPr="004B2578">
        <w:rPr>
          <w:rFonts w:ascii="Palatino Linotype" w:hAnsi="Palatino Linotype"/>
          <w:b/>
          <w:sz w:val="22"/>
          <w:szCs w:val="22"/>
          <w:u w:val="single"/>
        </w:rPr>
        <w:lastRenderedPageBreak/>
        <w:t>Financial Report</w:t>
      </w:r>
      <w:r w:rsidRPr="004B2578">
        <w:rPr>
          <w:rFonts w:ascii="Palatino Linotype" w:hAnsi="Palatino Linotype"/>
          <w:sz w:val="22"/>
          <w:szCs w:val="22"/>
        </w:rPr>
        <w:t xml:space="preserve"> – Mr. Attaway reported that the Governor announced a 4 percent budget c</w:t>
      </w:r>
      <w:r w:rsidR="00F52EDB">
        <w:rPr>
          <w:rFonts w:ascii="Palatino Linotype" w:hAnsi="Palatino Linotype"/>
          <w:sz w:val="22"/>
          <w:szCs w:val="22"/>
        </w:rPr>
        <w:t>ut for the FY20 and a 6 percent cut for FY</w:t>
      </w:r>
      <w:r w:rsidRPr="004B2578">
        <w:rPr>
          <w:rFonts w:ascii="Palatino Linotype" w:hAnsi="Palatino Linotype"/>
          <w:sz w:val="22"/>
          <w:szCs w:val="22"/>
        </w:rPr>
        <w:t xml:space="preserve">21. This equates to $87,000 in FY20 and $130,000 for FY21. </w:t>
      </w:r>
      <w:r w:rsidR="00F52EDB">
        <w:rPr>
          <w:rFonts w:ascii="Palatino Linotype" w:hAnsi="Palatino Linotype"/>
          <w:sz w:val="22"/>
          <w:szCs w:val="22"/>
        </w:rPr>
        <w:t xml:space="preserve"> Mr. Attaway will not cut salaries or</w:t>
      </w:r>
      <w:r w:rsidRPr="004B2578">
        <w:rPr>
          <w:rFonts w:ascii="Palatino Linotype" w:hAnsi="Palatino Linotype"/>
          <w:sz w:val="22"/>
          <w:szCs w:val="22"/>
        </w:rPr>
        <w:t xml:space="preserve"> new positions.  He is having a special</w:t>
      </w:r>
      <w:r w:rsidR="008D6DD3">
        <w:rPr>
          <w:rFonts w:ascii="Palatino Linotype" w:hAnsi="Palatino Linotype"/>
          <w:sz w:val="22"/>
          <w:szCs w:val="22"/>
        </w:rPr>
        <w:t xml:space="preserve"> Budget Meeting with the GSWCC M</w:t>
      </w:r>
      <w:r w:rsidRPr="004B2578">
        <w:rPr>
          <w:rFonts w:ascii="Palatino Linotype" w:hAnsi="Palatino Linotype"/>
          <w:sz w:val="22"/>
          <w:szCs w:val="22"/>
        </w:rPr>
        <w:t xml:space="preserve">angers to come up with a realistic plan for budget cuts. </w:t>
      </w:r>
    </w:p>
    <w:p w:rsidR="00D13FEE" w:rsidRPr="008E5C44" w:rsidRDefault="00D13FEE" w:rsidP="004B2578">
      <w:pPr>
        <w:jc w:val="both"/>
        <w:rPr>
          <w:rFonts w:ascii="Palatino Linotype" w:hAnsi="Palatino Linotype"/>
          <w:b/>
        </w:rPr>
      </w:pPr>
    </w:p>
    <w:p w:rsidR="009C083A" w:rsidRPr="004B2578" w:rsidRDefault="009C083A" w:rsidP="004B2578">
      <w:pPr>
        <w:pStyle w:val="NoSpacing"/>
        <w:jc w:val="both"/>
        <w:rPr>
          <w:rFonts w:ascii="Palatino Linotype" w:hAnsi="Palatino Linotype"/>
          <w:sz w:val="22"/>
          <w:szCs w:val="22"/>
        </w:rPr>
      </w:pPr>
      <w:r w:rsidRPr="004B2578">
        <w:rPr>
          <w:rFonts w:ascii="Palatino Linotype" w:hAnsi="Palatino Linotype"/>
          <w:b/>
          <w:sz w:val="22"/>
          <w:szCs w:val="22"/>
          <w:u w:val="single"/>
        </w:rPr>
        <w:t>New Business</w:t>
      </w:r>
      <w:r w:rsidRPr="004B2578">
        <w:rPr>
          <w:rFonts w:ascii="Palatino Linotype" w:hAnsi="Palatino Linotype"/>
          <w:sz w:val="22"/>
          <w:szCs w:val="22"/>
        </w:rPr>
        <w:t xml:space="preserve"> – Mr. Attaway reported on the request from GACD for GSWCC to fund the Group Meetings at the rate of $41.00 per supervisor.   A motion was made by Mr. Echols and seconded by Mr. Martin and the motion was passed.</w:t>
      </w:r>
    </w:p>
    <w:p w:rsidR="00A05946" w:rsidRPr="008E5C44" w:rsidRDefault="00A05946" w:rsidP="009C083A">
      <w:pPr>
        <w:rPr>
          <w:sz w:val="22"/>
          <w:szCs w:val="22"/>
        </w:rPr>
      </w:pPr>
    </w:p>
    <w:p w:rsidR="009C083A" w:rsidRPr="004B2578" w:rsidRDefault="009C083A" w:rsidP="004B2578">
      <w:pPr>
        <w:pStyle w:val="NoSpacing"/>
        <w:jc w:val="both"/>
        <w:rPr>
          <w:rFonts w:ascii="Palatino Linotype" w:hAnsi="Palatino Linotype"/>
          <w:sz w:val="22"/>
          <w:szCs w:val="22"/>
        </w:rPr>
      </w:pPr>
      <w:r w:rsidRPr="004B2578">
        <w:rPr>
          <w:rFonts w:ascii="Palatino Linotype" w:hAnsi="Palatino Linotype"/>
          <w:b/>
          <w:sz w:val="22"/>
          <w:szCs w:val="22"/>
          <w:u w:val="single"/>
        </w:rPr>
        <w:t>Conservation Report</w:t>
      </w:r>
      <w:r w:rsidRPr="004B2578">
        <w:rPr>
          <w:rFonts w:ascii="Palatino Linotype" w:hAnsi="Palatino Linotype"/>
          <w:sz w:val="22"/>
          <w:szCs w:val="22"/>
        </w:rPr>
        <w:t xml:space="preserve"> – Conservation Manger Rob</w:t>
      </w:r>
      <w:r w:rsidR="00736833">
        <w:rPr>
          <w:rFonts w:ascii="Palatino Linotype" w:hAnsi="Palatino Linotype"/>
          <w:sz w:val="22"/>
          <w:szCs w:val="22"/>
        </w:rPr>
        <w:t>ert Amos announced there were 2</w:t>
      </w:r>
      <w:r w:rsidRPr="004B2578">
        <w:rPr>
          <w:rFonts w:ascii="Palatino Linotype" w:hAnsi="Palatino Linotype"/>
          <w:sz w:val="22"/>
          <w:szCs w:val="22"/>
        </w:rPr>
        <w:t xml:space="preserve"> new appointed Supervisors</w:t>
      </w:r>
      <w:r w:rsidR="00736833">
        <w:rPr>
          <w:rFonts w:ascii="Palatino Linotype" w:hAnsi="Palatino Linotype"/>
          <w:sz w:val="22"/>
          <w:szCs w:val="22"/>
        </w:rPr>
        <w:t>, 12 reappointed Supervisors</w:t>
      </w:r>
      <w:r w:rsidRPr="004B2578">
        <w:rPr>
          <w:rFonts w:ascii="Palatino Linotype" w:hAnsi="Palatino Linotype"/>
          <w:sz w:val="22"/>
          <w:szCs w:val="22"/>
        </w:rPr>
        <w:t xml:space="preserve"> and 4 resignations, some of which were received at the last minute. A motion was made to approve these by Mr. Martin and seconded by Mr. Van Moore and the approval was unanimous.  Mr. Amos also stated what a great job Andrea </w:t>
      </w:r>
      <w:r w:rsidR="000A4579">
        <w:rPr>
          <w:rFonts w:ascii="Palatino Linotype" w:hAnsi="Palatino Linotype"/>
          <w:sz w:val="22"/>
          <w:szCs w:val="22"/>
        </w:rPr>
        <w:t xml:space="preserve">Tuggle </w:t>
      </w:r>
      <w:r w:rsidR="00736833">
        <w:rPr>
          <w:rFonts w:ascii="Palatino Linotype" w:hAnsi="Palatino Linotype"/>
          <w:sz w:val="22"/>
          <w:szCs w:val="22"/>
        </w:rPr>
        <w:t>is doing and what a big help she</w:t>
      </w:r>
      <w:r w:rsidRPr="004B2578">
        <w:rPr>
          <w:rFonts w:ascii="Palatino Linotype" w:hAnsi="Palatino Linotype"/>
          <w:sz w:val="22"/>
          <w:szCs w:val="22"/>
        </w:rPr>
        <w:t xml:space="preserve"> is to him.  </w:t>
      </w:r>
    </w:p>
    <w:p w:rsidR="00FE5284" w:rsidRDefault="00FE5284" w:rsidP="004B2578">
      <w:pPr>
        <w:pStyle w:val="NoSpacing"/>
        <w:jc w:val="both"/>
        <w:rPr>
          <w:rFonts w:ascii="Palatino Linotype" w:hAnsi="Palatino Linotype"/>
          <w:b/>
          <w:sz w:val="22"/>
          <w:szCs w:val="22"/>
          <w:u w:val="single"/>
        </w:rPr>
      </w:pPr>
    </w:p>
    <w:p w:rsidR="009C083A" w:rsidRPr="004B2578" w:rsidRDefault="009C083A" w:rsidP="004B2578">
      <w:pPr>
        <w:pStyle w:val="NoSpacing"/>
        <w:jc w:val="both"/>
        <w:rPr>
          <w:rFonts w:ascii="Palatino Linotype" w:hAnsi="Palatino Linotype"/>
          <w:sz w:val="22"/>
          <w:szCs w:val="22"/>
        </w:rPr>
      </w:pPr>
      <w:r w:rsidRPr="004B2578">
        <w:rPr>
          <w:rFonts w:ascii="Palatino Linotype" w:hAnsi="Palatino Linotype"/>
          <w:b/>
          <w:sz w:val="22"/>
          <w:szCs w:val="22"/>
          <w:u w:val="single"/>
        </w:rPr>
        <w:t xml:space="preserve">Urban Report </w:t>
      </w:r>
      <w:r w:rsidRPr="004B2578">
        <w:rPr>
          <w:rFonts w:ascii="Palatino Linotype" w:hAnsi="Palatino Linotype"/>
          <w:sz w:val="22"/>
          <w:szCs w:val="22"/>
        </w:rPr>
        <w:t xml:space="preserve">– Urban Program Manager Ben Ruzowicz reported that staff continue to work with Walton </w:t>
      </w:r>
      <w:r w:rsidR="00A57554" w:rsidRPr="004B2578">
        <w:rPr>
          <w:rFonts w:ascii="Palatino Linotype" w:hAnsi="Palatino Linotype"/>
          <w:sz w:val="22"/>
          <w:szCs w:val="22"/>
        </w:rPr>
        <w:t>County and St. Mary’s to complete the MOA process.  Mr. Ruzowicz stated there has been an issue with Trainer Roy McHaney and a recommendation has been ma</w:t>
      </w:r>
      <w:r w:rsidR="00D94CD1">
        <w:rPr>
          <w:rFonts w:ascii="Palatino Linotype" w:hAnsi="Palatino Linotype"/>
          <w:sz w:val="22"/>
          <w:szCs w:val="22"/>
        </w:rPr>
        <w:t>de to decertify him by the Stake</w:t>
      </w:r>
      <w:r w:rsidR="00736833">
        <w:rPr>
          <w:rFonts w:ascii="Palatino Linotype" w:hAnsi="Palatino Linotype"/>
          <w:sz w:val="22"/>
          <w:szCs w:val="22"/>
        </w:rPr>
        <w:t>holder</w:t>
      </w:r>
      <w:r w:rsidR="00D94CD1">
        <w:rPr>
          <w:rFonts w:ascii="Palatino Linotype" w:hAnsi="Palatino Linotype"/>
          <w:sz w:val="22"/>
          <w:szCs w:val="22"/>
        </w:rPr>
        <w:t xml:space="preserve"> Advisory Board</w:t>
      </w:r>
      <w:r w:rsidR="00A57554" w:rsidRPr="004B2578">
        <w:rPr>
          <w:rFonts w:ascii="Palatino Linotype" w:hAnsi="Palatino Linotype"/>
          <w:sz w:val="22"/>
          <w:szCs w:val="22"/>
        </w:rPr>
        <w:t>.  There was a motion by Mr. Fallin and a second by Mr.</w:t>
      </w:r>
      <w:r w:rsidR="00943F3D" w:rsidRPr="004B2578">
        <w:rPr>
          <w:rFonts w:ascii="Palatino Linotype" w:hAnsi="Palatino Linotype"/>
          <w:sz w:val="22"/>
          <w:szCs w:val="22"/>
        </w:rPr>
        <w:t xml:space="preserve"> M</w:t>
      </w:r>
      <w:r w:rsidR="00A57554" w:rsidRPr="004B2578">
        <w:rPr>
          <w:rFonts w:ascii="Palatino Linotype" w:hAnsi="Palatino Linotype"/>
          <w:sz w:val="22"/>
          <w:szCs w:val="22"/>
        </w:rPr>
        <w:t>artin to decertify.  The motion passed unanimously.  Mr. Ruzowicz also stated the GSWCC review approximately 200-300 plans a month and none are over 35 days old.  There are over 99,000 certification in the data base, some people have more than 1 certif</w:t>
      </w:r>
      <w:r w:rsidR="000A4579">
        <w:rPr>
          <w:rFonts w:ascii="Palatino Linotype" w:hAnsi="Palatino Linotype"/>
          <w:sz w:val="22"/>
          <w:szCs w:val="22"/>
        </w:rPr>
        <w:t xml:space="preserve">ication.  Mr. Ruzowicz presented 7 new trainers for approval.  A motion for approval was made by </w:t>
      </w:r>
      <w:r w:rsidR="00D94CD1">
        <w:rPr>
          <w:rFonts w:ascii="Palatino Linotype" w:hAnsi="Palatino Linotype"/>
          <w:sz w:val="22"/>
          <w:szCs w:val="22"/>
        </w:rPr>
        <w:t>Mr. Martin, seconded by Mr. Moore</w:t>
      </w:r>
      <w:r w:rsidR="000A4579">
        <w:rPr>
          <w:rFonts w:ascii="Palatino Linotype" w:hAnsi="Palatino Linotype"/>
          <w:sz w:val="22"/>
          <w:szCs w:val="22"/>
        </w:rPr>
        <w:t xml:space="preserve"> and it passed unanimously. </w:t>
      </w:r>
    </w:p>
    <w:p w:rsidR="00A57554" w:rsidRPr="008E5C44" w:rsidRDefault="00A57554" w:rsidP="004B2578">
      <w:pPr>
        <w:pStyle w:val="NoSpacing"/>
        <w:jc w:val="both"/>
        <w:rPr>
          <w:rFonts w:ascii="Palatino Linotype" w:hAnsi="Palatino Linotype"/>
        </w:rPr>
      </w:pPr>
    </w:p>
    <w:p w:rsidR="00A57554" w:rsidRPr="004B2578" w:rsidRDefault="00A57554" w:rsidP="004B2578">
      <w:pPr>
        <w:pStyle w:val="NoSpacing"/>
        <w:jc w:val="both"/>
        <w:rPr>
          <w:rFonts w:ascii="Palatino Linotype" w:hAnsi="Palatino Linotype"/>
          <w:sz w:val="22"/>
          <w:szCs w:val="22"/>
        </w:rPr>
      </w:pPr>
      <w:r w:rsidRPr="004B2578">
        <w:rPr>
          <w:rFonts w:ascii="Palatino Linotype" w:hAnsi="Palatino Linotype"/>
          <w:b/>
          <w:sz w:val="22"/>
          <w:szCs w:val="22"/>
          <w:u w:val="single"/>
        </w:rPr>
        <w:t xml:space="preserve">Rural Report </w:t>
      </w:r>
      <w:r w:rsidRPr="004B2578">
        <w:rPr>
          <w:rFonts w:ascii="Palatino Linotype" w:hAnsi="Palatino Linotype"/>
          <w:sz w:val="22"/>
          <w:szCs w:val="22"/>
        </w:rPr>
        <w:t xml:space="preserve">– Rural Project Manager Ben Hyer announced WMP for Chickasawhatchee and Coosawatee River have been completed.  GSCWW was awarded The Resource Conservation Activities </w:t>
      </w:r>
      <w:r w:rsidR="00943F3D" w:rsidRPr="004B2578">
        <w:rPr>
          <w:rFonts w:ascii="Palatino Linotype" w:hAnsi="Palatino Linotype"/>
          <w:sz w:val="22"/>
          <w:szCs w:val="22"/>
        </w:rPr>
        <w:t xml:space="preserve">grant </w:t>
      </w:r>
      <w:r w:rsidRPr="004B2578">
        <w:rPr>
          <w:rFonts w:ascii="Palatino Linotype" w:hAnsi="Palatino Linotype"/>
          <w:sz w:val="22"/>
          <w:szCs w:val="22"/>
        </w:rPr>
        <w:t xml:space="preserve">from NRCS.  This grant will host workshops, cover crop demo plots in the southern portion of the state, equaling $115,000.  Mr. Hyer also reported the Secured Federal Grant Funding equals </w:t>
      </w:r>
      <w:r w:rsidR="00943F3D" w:rsidRPr="004B2578">
        <w:rPr>
          <w:rFonts w:ascii="Palatino Linotype" w:hAnsi="Palatino Linotype"/>
          <w:sz w:val="22"/>
          <w:szCs w:val="22"/>
        </w:rPr>
        <w:t>$</w:t>
      </w:r>
      <w:r w:rsidRPr="004B2578">
        <w:rPr>
          <w:rFonts w:ascii="Palatino Linotype" w:hAnsi="Palatino Linotype"/>
          <w:sz w:val="22"/>
          <w:szCs w:val="22"/>
        </w:rPr>
        <w:t xml:space="preserve">1.4M </w:t>
      </w:r>
      <w:r w:rsidR="00943F3D" w:rsidRPr="004B2578">
        <w:rPr>
          <w:rFonts w:ascii="Palatino Linotype" w:hAnsi="Palatino Linotype"/>
          <w:sz w:val="22"/>
          <w:szCs w:val="22"/>
        </w:rPr>
        <w:t>and</w:t>
      </w:r>
      <w:r w:rsidRPr="004B2578">
        <w:rPr>
          <w:rFonts w:ascii="Palatino Linotype" w:hAnsi="Palatino Linotype"/>
          <w:sz w:val="22"/>
          <w:szCs w:val="22"/>
        </w:rPr>
        <w:t xml:space="preserve"> additional grants being applied for or in negotiations are $315,000.</w:t>
      </w:r>
      <w:r w:rsidR="00943F3D" w:rsidRPr="004B2578">
        <w:rPr>
          <w:rFonts w:ascii="Palatino Linotype" w:hAnsi="Palatino Linotype"/>
          <w:sz w:val="22"/>
          <w:szCs w:val="22"/>
        </w:rPr>
        <w:t xml:space="preserve">  </w:t>
      </w:r>
      <w:r w:rsidRPr="004B2578">
        <w:rPr>
          <w:rFonts w:ascii="Palatino Linotype" w:hAnsi="Palatino Linotype"/>
          <w:sz w:val="22"/>
          <w:szCs w:val="22"/>
        </w:rPr>
        <w:t xml:space="preserve">The watershed </w:t>
      </w:r>
      <w:r w:rsidR="00943F3D" w:rsidRPr="004B2578">
        <w:rPr>
          <w:rFonts w:ascii="Palatino Linotype" w:hAnsi="Palatino Linotype"/>
          <w:sz w:val="22"/>
          <w:szCs w:val="22"/>
        </w:rPr>
        <w:t>update stated</w:t>
      </w:r>
      <w:r w:rsidRPr="004B2578">
        <w:rPr>
          <w:rFonts w:ascii="Palatino Linotype" w:hAnsi="Palatino Linotype"/>
          <w:sz w:val="22"/>
          <w:szCs w:val="22"/>
        </w:rPr>
        <w:t xml:space="preserve"> 31 structures have been identified and received federal funding to complete an assessment, 17 structures will have assessments completed and 20 will </w:t>
      </w:r>
      <w:r w:rsidR="00943F3D" w:rsidRPr="004B2578">
        <w:rPr>
          <w:rFonts w:ascii="Palatino Linotype" w:hAnsi="Palatino Linotype"/>
          <w:sz w:val="22"/>
          <w:szCs w:val="22"/>
        </w:rPr>
        <w:t>receive an emergency action plan using state bond funds.</w:t>
      </w:r>
    </w:p>
    <w:p w:rsidR="00943F3D" w:rsidRPr="008E5C44" w:rsidRDefault="00943F3D" w:rsidP="004B2578">
      <w:pPr>
        <w:pStyle w:val="NoSpacing"/>
        <w:jc w:val="both"/>
        <w:rPr>
          <w:rFonts w:ascii="Palatino Linotype" w:hAnsi="Palatino Linotype"/>
          <w:b/>
          <w:u w:val="single"/>
        </w:rPr>
      </w:pPr>
    </w:p>
    <w:p w:rsidR="00943F3D" w:rsidRPr="004B2578" w:rsidRDefault="00943F3D" w:rsidP="004B2578">
      <w:pPr>
        <w:pStyle w:val="NoSpacing"/>
        <w:jc w:val="both"/>
        <w:rPr>
          <w:rFonts w:ascii="Palatino Linotype" w:hAnsi="Palatino Linotype"/>
          <w:sz w:val="22"/>
          <w:szCs w:val="22"/>
        </w:rPr>
      </w:pPr>
      <w:r w:rsidRPr="004B2578">
        <w:rPr>
          <w:rFonts w:ascii="Palatino Linotype" w:hAnsi="Palatino Linotype"/>
          <w:b/>
          <w:sz w:val="22"/>
          <w:szCs w:val="22"/>
          <w:u w:val="single"/>
        </w:rPr>
        <w:t xml:space="preserve">GACD Update </w:t>
      </w:r>
      <w:r w:rsidR="00C5252F" w:rsidRPr="004B2578">
        <w:rPr>
          <w:rFonts w:ascii="Palatino Linotype" w:hAnsi="Palatino Linotype"/>
          <w:sz w:val="22"/>
          <w:szCs w:val="22"/>
        </w:rPr>
        <w:t>- Vice</w:t>
      </w:r>
      <w:r w:rsidRPr="004B2578">
        <w:rPr>
          <w:rFonts w:ascii="Palatino Linotype" w:hAnsi="Palatino Linotype"/>
          <w:sz w:val="22"/>
          <w:szCs w:val="22"/>
        </w:rPr>
        <w:t xml:space="preserve"> President Roger Bowman stated Danny Hogan was inducted into the NACD Hall of Fame.  GACD is going to conduct a financial survey of the Districts</w:t>
      </w:r>
      <w:r w:rsidR="00C5252F" w:rsidRPr="004B2578">
        <w:rPr>
          <w:rFonts w:ascii="Palatino Linotype" w:hAnsi="Palatino Linotype"/>
          <w:sz w:val="22"/>
          <w:szCs w:val="22"/>
        </w:rPr>
        <w:t>. The purpose is to</w:t>
      </w:r>
      <w:r w:rsidRPr="004B2578">
        <w:rPr>
          <w:rFonts w:ascii="Palatino Linotype" w:hAnsi="Palatino Linotype"/>
          <w:sz w:val="22"/>
          <w:szCs w:val="22"/>
        </w:rPr>
        <w:t xml:space="preserve"> see what their Conservation and Outreach needs are</w:t>
      </w:r>
      <w:r w:rsidR="00C5252F" w:rsidRPr="004B2578">
        <w:rPr>
          <w:rFonts w:ascii="Palatino Linotype" w:hAnsi="Palatino Linotype"/>
          <w:sz w:val="22"/>
          <w:szCs w:val="22"/>
        </w:rPr>
        <w:t xml:space="preserve"> especially</w:t>
      </w:r>
      <w:r w:rsidRPr="004B2578">
        <w:rPr>
          <w:rFonts w:ascii="Palatino Linotype" w:hAnsi="Palatino Linotype"/>
          <w:sz w:val="22"/>
          <w:szCs w:val="22"/>
        </w:rPr>
        <w:t xml:space="preserve"> if they had an unlimited monetary</w:t>
      </w:r>
      <w:r w:rsidR="00C5252F" w:rsidRPr="004B2578">
        <w:rPr>
          <w:rFonts w:ascii="Palatino Linotype" w:hAnsi="Palatino Linotype"/>
          <w:sz w:val="22"/>
          <w:szCs w:val="22"/>
        </w:rPr>
        <w:t xml:space="preserve"> </w:t>
      </w:r>
      <w:r w:rsidRPr="004B2578">
        <w:rPr>
          <w:rFonts w:ascii="Palatino Linotype" w:hAnsi="Palatino Linotype"/>
          <w:sz w:val="22"/>
          <w:szCs w:val="22"/>
        </w:rPr>
        <w:t>source.</w:t>
      </w:r>
      <w:r w:rsidR="00C5252F" w:rsidRPr="004B2578">
        <w:rPr>
          <w:rFonts w:ascii="Palatino Linotype" w:hAnsi="Palatino Linotype"/>
          <w:sz w:val="22"/>
          <w:szCs w:val="22"/>
        </w:rPr>
        <w:t xml:space="preserve">  Mr. Bowman also talked about the new supervisor training and how it will be beneficial for </w:t>
      </w:r>
      <w:r w:rsidR="000A4579">
        <w:rPr>
          <w:rFonts w:ascii="Palatino Linotype" w:hAnsi="Palatino Linotype"/>
          <w:sz w:val="22"/>
          <w:szCs w:val="22"/>
        </w:rPr>
        <w:t>the established supervisors as well</w:t>
      </w:r>
      <w:r w:rsidR="00C5252F" w:rsidRPr="004B2578">
        <w:rPr>
          <w:rFonts w:ascii="Palatino Linotype" w:hAnsi="Palatino Linotype"/>
          <w:sz w:val="22"/>
          <w:szCs w:val="22"/>
        </w:rPr>
        <w:t>.  GACD is going to participate in the Greater Georgia Guided Pollinators Census August 24</w:t>
      </w:r>
      <w:r w:rsidR="00C5252F" w:rsidRPr="004B2578">
        <w:rPr>
          <w:rFonts w:ascii="Palatino Linotype" w:hAnsi="Palatino Linotype"/>
          <w:sz w:val="22"/>
          <w:szCs w:val="22"/>
          <w:vertAlign w:val="superscript"/>
        </w:rPr>
        <w:t>th</w:t>
      </w:r>
      <w:r w:rsidR="00C5252F" w:rsidRPr="004B2578">
        <w:rPr>
          <w:rFonts w:ascii="Palatino Linotype" w:hAnsi="Palatino Linotype"/>
          <w:sz w:val="22"/>
          <w:szCs w:val="22"/>
        </w:rPr>
        <w:t xml:space="preserve">.  Mr. Bowman reported they have implemented 6 active trappings for feral swine.  The </w:t>
      </w:r>
      <w:r w:rsidR="008D6DD3">
        <w:rPr>
          <w:rFonts w:ascii="Palatino Linotype" w:hAnsi="Palatino Linotype"/>
          <w:sz w:val="22"/>
          <w:szCs w:val="22"/>
        </w:rPr>
        <w:t>Annual M</w:t>
      </w:r>
      <w:bookmarkStart w:id="0" w:name="_GoBack"/>
      <w:bookmarkEnd w:id="0"/>
      <w:r w:rsidR="00C5252F" w:rsidRPr="004B2578">
        <w:rPr>
          <w:rFonts w:ascii="Palatino Linotype" w:hAnsi="Palatino Linotype"/>
          <w:sz w:val="22"/>
          <w:szCs w:val="22"/>
        </w:rPr>
        <w:t>eeting is in the planning stage for early April near the Columbus area, more details TBA.</w:t>
      </w:r>
    </w:p>
    <w:p w:rsidR="00C5252F" w:rsidRDefault="00C5252F" w:rsidP="004B2578">
      <w:pPr>
        <w:pStyle w:val="NoSpacing"/>
        <w:jc w:val="both"/>
        <w:rPr>
          <w:rFonts w:ascii="Palatino Linotype" w:hAnsi="Palatino Linotype"/>
        </w:rPr>
      </w:pPr>
    </w:p>
    <w:p w:rsidR="00D13FEE" w:rsidRPr="008E5C44" w:rsidRDefault="00D13FEE" w:rsidP="004B2578">
      <w:pPr>
        <w:pStyle w:val="NoSpacing"/>
        <w:jc w:val="both"/>
        <w:rPr>
          <w:rFonts w:ascii="Palatino Linotype" w:hAnsi="Palatino Linotype"/>
        </w:rPr>
      </w:pPr>
    </w:p>
    <w:p w:rsidR="00C5252F" w:rsidRPr="004B2578" w:rsidRDefault="00C5252F" w:rsidP="004B2578">
      <w:pPr>
        <w:pStyle w:val="NoSpacing"/>
        <w:jc w:val="both"/>
        <w:rPr>
          <w:rFonts w:ascii="Palatino Linotype" w:hAnsi="Palatino Linotype"/>
          <w:sz w:val="22"/>
          <w:szCs w:val="22"/>
        </w:rPr>
      </w:pPr>
      <w:r w:rsidRPr="004B2578">
        <w:rPr>
          <w:rFonts w:ascii="Palatino Linotype" w:hAnsi="Palatino Linotype"/>
          <w:b/>
          <w:sz w:val="22"/>
          <w:szCs w:val="22"/>
          <w:u w:val="single"/>
        </w:rPr>
        <w:lastRenderedPageBreak/>
        <w:t>NCRS Update</w:t>
      </w:r>
      <w:r w:rsidRPr="004B2578">
        <w:rPr>
          <w:rFonts w:ascii="Palatino Linotype" w:hAnsi="Palatino Linotype"/>
          <w:sz w:val="22"/>
          <w:szCs w:val="22"/>
        </w:rPr>
        <w:t xml:space="preserve"> – State Conservationist Tansel Hudson stated that 100</w:t>
      </w:r>
      <w:r w:rsidR="000A4579">
        <w:rPr>
          <w:rFonts w:ascii="Palatino Linotype" w:hAnsi="Palatino Linotype"/>
          <w:sz w:val="22"/>
          <w:szCs w:val="22"/>
        </w:rPr>
        <w:t xml:space="preserve"> </w:t>
      </w:r>
      <w:r w:rsidRPr="004B2578">
        <w:rPr>
          <w:rFonts w:ascii="Palatino Linotype" w:hAnsi="Palatino Linotype"/>
          <w:sz w:val="22"/>
          <w:szCs w:val="22"/>
        </w:rPr>
        <w:t xml:space="preserve">percent of the animal mortality has been paid out for Hurricane Michael.  NRCS wants to implement a NEW plan for </w:t>
      </w:r>
      <w:r w:rsidR="005D070A" w:rsidRPr="004B2578">
        <w:rPr>
          <w:rFonts w:ascii="Palatino Linotype" w:hAnsi="Palatino Linotype"/>
          <w:sz w:val="22"/>
          <w:szCs w:val="22"/>
        </w:rPr>
        <w:t>natural disasters.  They want to be quicker with relief and implement what they learned from Hurricane Michael. Tina Jerome would like to have a GSWCC representative at the September 4</w:t>
      </w:r>
      <w:r w:rsidR="005D070A" w:rsidRPr="004B2578">
        <w:rPr>
          <w:rFonts w:ascii="Palatino Linotype" w:hAnsi="Palatino Linotype"/>
          <w:sz w:val="22"/>
          <w:szCs w:val="22"/>
          <w:vertAlign w:val="superscript"/>
        </w:rPr>
        <w:t>th</w:t>
      </w:r>
      <w:r w:rsidR="005D070A" w:rsidRPr="004B2578">
        <w:rPr>
          <w:rFonts w:ascii="Palatino Linotype" w:hAnsi="Palatino Linotype"/>
          <w:sz w:val="22"/>
          <w:szCs w:val="22"/>
        </w:rPr>
        <w:t xml:space="preserve"> Source Point Meeting being held at the State Office from 10:00AM -12:00PM</w:t>
      </w:r>
      <w:r w:rsidR="00B22500" w:rsidRPr="004B2578">
        <w:rPr>
          <w:rFonts w:ascii="Palatino Linotype" w:hAnsi="Palatino Linotype"/>
          <w:sz w:val="22"/>
          <w:szCs w:val="22"/>
        </w:rPr>
        <w:t xml:space="preserve">.  Mr. Attaway confirmed there would be a GSWCC member there. </w:t>
      </w:r>
    </w:p>
    <w:p w:rsidR="00B22500" w:rsidRPr="008E5C44" w:rsidRDefault="00B22500" w:rsidP="004B2578">
      <w:pPr>
        <w:pStyle w:val="NoSpacing"/>
        <w:jc w:val="both"/>
        <w:rPr>
          <w:rFonts w:ascii="Palatino Linotype" w:hAnsi="Palatino Linotype"/>
        </w:rPr>
      </w:pPr>
    </w:p>
    <w:p w:rsidR="00B22500" w:rsidRPr="004B2578" w:rsidRDefault="00B22500" w:rsidP="004B2578">
      <w:pPr>
        <w:pStyle w:val="NoSpacing"/>
        <w:jc w:val="both"/>
        <w:rPr>
          <w:rFonts w:ascii="Palatino Linotype" w:hAnsi="Palatino Linotype"/>
          <w:sz w:val="22"/>
          <w:szCs w:val="22"/>
        </w:rPr>
      </w:pPr>
      <w:r w:rsidRPr="004B2578">
        <w:rPr>
          <w:rFonts w:ascii="Palatino Linotype" w:hAnsi="Palatino Linotype"/>
          <w:sz w:val="22"/>
          <w:szCs w:val="22"/>
        </w:rPr>
        <w:t>Jeffrey Harvey from Farm Bureau stated that Hemp regulations are in place and that licenses should be issued by November.  Also the metal tags on live stock are being replaced with RFID tags and should be in place by 2023.</w:t>
      </w:r>
    </w:p>
    <w:p w:rsidR="00B22500" w:rsidRDefault="00B22500" w:rsidP="004B2578">
      <w:pPr>
        <w:pStyle w:val="NoSpacing"/>
        <w:jc w:val="both"/>
        <w:rPr>
          <w:rFonts w:ascii="Palatino Linotype" w:hAnsi="Palatino Linotype"/>
        </w:rPr>
      </w:pPr>
    </w:p>
    <w:p w:rsidR="00372C95" w:rsidRDefault="00372C95" w:rsidP="004B2578">
      <w:pPr>
        <w:pStyle w:val="NoSpacing"/>
        <w:jc w:val="both"/>
        <w:rPr>
          <w:rFonts w:ascii="Palatino Linotype" w:hAnsi="Palatino Linotype"/>
        </w:rPr>
      </w:pPr>
    </w:p>
    <w:p w:rsidR="00FE5284" w:rsidRPr="008E5C44" w:rsidRDefault="00FE5284" w:rsidP="004B2578">
      <w:pPr>
        <w:pStyle w:val="NoSpacing"/>
        <w:jc w:val="both"/>
        <w:rPr>
          <w:rFonts w:ascii="Palatino Linotype" w:hAnsi="Palatino Linotype"/>
        </w:rPr>
      </w:pPr>
    </w:p>
    <w:p w:rsidR="00B22500" w:rsidRPr="004B2578" w:rsidRDefault="008E5C44" w:rsidP="004B2578">
      <w:pPr>
        <w:pStyle w:val="NoSpacing"/>
        <w:jc w:val="both"/>
        <w:rPr>
          <w:rFonts w:ascii="Palatino Linotype" w:hAnsi="Palatino Linotype"/>
          <w:sz w:val="22"/>
          <w:szCs w:val="22"/>
        </w:rPr>
      </w:pPr>
      <w:r>
        <w:rPr>
          <w:rFonts w:ascii="Palatino Linotype" w:hAnsi="Palatino Linotype"/>
          <w:sz w:val="22"/>
          <w:szCs w:val="22"/>
        </w:rPr>
        <w:t>The next board m</w:t>
      </w:r>
      <w:r w:rsidR="00B22500" w:rsidRPr="004B2578">
        <w:rPr>
          <w:rFonts w:ascii="Palatino Linotype" w:hAnsi="Palatino Linotype"/>
          <w:sz w:val="22"/>
          <w:szCs w:val="22"/>
        </w:rPr>
        <w:t>eeting is scheduled for October 15, 2019.</w:t>
      </w:r>
    </w:p>
    <w:p w:rsidR="00B22500" w:rsidRDefault="00B22500" w:rsidP="004B2578">
      <w:pPr>
        <w:pStyle w:val="NoSpacing"/>
        <w:jc w:val="both"/>
        <w:rPr>
          <w:rFonts w:ascii="Palatino Linotype" w:hAnsi="Palatino Linotype"/>
          <w:sz w:val="22"/>
          <w:szCs w:val="22"/>
        </w:rPr>
      </w:pPr>
      <w:r w:rsidRPr="004B2578">
        <w:rPr>
          <w:rFonts w:ascii="Palatino Linotype" w:hAnsi="Palatino Linotype"/>
          <w:sz w:val="22"/>
          <w:szCs w:val="22"/>
        </w:rPr>
        <w:t xml:space="preserve">With no other business to discuss the meeting was </w:t>
      </w:r>
      <w:r w:rsidR="00A05946" w:rsidRPr="004B2578">
        <w:rPr>
          <w:rFonts w:ascii="Palatino Linotype" w:hAnsi="Palatino Linotype"/>
          <w:sz w:val="22"/>
          <w:szCs w:val="22"/>
        </w:rPr>
        <w:t>adjourned at 11:15AM.</w:t>
      </w:r>
    </w:p>
    <w:p w:rsidR="008E5C44" w:rsidRPr="008E5C44" w:rsidRDefault="008E5C44" w:rsidP="004B2578">
      <w:pPr>
        <w:pStyle w:val="NoSpacing"/>
        <w:jc w:val="both"/>
        <w:rPr>
          <w:rFonts w:ascii="Palatino Linotype" w:hAnsi="Palatino Linotype"/>
        </w:rPr>
      </w:pPr>
    </w:p>
    <w:p w:rsidR="008E5C44" w:rsidRDefault="008E5C44" w:rsidP="004B2578">
      <w:pPr>
        <w:pStyle w:val="NoSpacing"/>
        <w:jc w:val="both"/>
        <w:rPr>
          <w:rFonts w:ascii="Palatino Linotype" w:hAnsi="Palatino Linotype"/>
          <w:sz w:val="22"/>
          <w:szCs w:val="22"/>
        </w:rPr>
      </w:pPr>
      <w:r>
        <w:rPr>
          <w:rFonts w:ascii="Palatino Linotype" w:hAnsi="Palatino Linotype"/>
          <w:sz w:val="22"/>
          <w:szCs w:val="22"/>
        </w:rPr>
        <w:t>Respectively Submitted by:</w:t>
      </w:r>
    </w:p>
    <w:p w:rsidR="008E5C44" w:rsidRDefault="00FE5284" w:rsidP="004B2578">
      <w:pPr>
        <w:pStyle w:val="NoSpacing"/>
        <w:jc w:val="both"/>
        <w:rPr>
          <w:rFonts w:ascii="Palatino Linotype" w:hAnsi="Palatino Linotype"/>
          <w:sz w:val="22"/>
          <w:szCs w:val="22"/>
        </w:rPr>
      </w:pPr>
      <w:r>
        <w:rPr>
          <w:rFonts w:ascii="Palatino Linotype" w:hAnsi="Palatino Linotype"/>
          <w:sz w:val="22"/>
          <w:szCs w:val="22"/>
        </w:rPr>
        <w:t>Jerri Helbing</w:t>
      </w:r>
    </w:p>
    <w:p w:rsidR="00FE5284" w:rsidRDefault="00FE5284" w:rsidP="004B2578">
      <w:pPr>
        <w:pStyle w:val="NoSpacing"/>
        <w:jc w:val="both"/>
        <w:rPr>
          <w:rFonts w:ascii="Palatino Linotype" w:hAnsi="Palatino Linotype"/>
          <w:sz w:val="22"/>
          <w:szCs w:val="22"/>
        </w:rPr>
      </w:pPr>
    </w:p>
    <w:p w:rsidR="00FE5284" w:rsidRDefault="00FE5284" w:rsidP="004B2578">
      <w:pPr>
        <w:pStyle w:val="NoSpacing"/>
        <w:jc w:val="both"/>
        <w:rPr>
          <w:rFonts w:ascii="Palatino Linotype" w:hAnsi="Palatino Linotype"/>
          <w:sz w:val="22"/>
          <w:szCs w:val="22"/>
        </w:rPr>
      </w:pPr>
    </w:p>
    <w:p w:rsidR="00372C95" w:rsidRDefault="00372C95" w:rsidP="004B2578">
      <w:pPr>
        <w:pStyle w:val="NoSpacing"/>
        <w:jc w:val="both"/>
        <w:rPr>
          <w:rFonts w:ascii="Palatino Linotype" w:hAnsi="Palatino Linotype"/>
          <w:sz w:val="22"/>
          <w:szCs w:val="22"/>
        </w:rPr>
      </w:pPr>
    </w:p>
    <w:p w:rsidR="006D7E3E" w:rsidRDefault="006D7E3E" w:rsidP="004B2578">
      <w:pPr>
        <w:pStyle w:val="NoSpacing"/>
        <w:jc w:val="both"/>
        <w:rPr>
          <w:rFonts w:ascii="Palatino Linotype" w:hAnsi="Palatino Linotype"/>
          <w:sz w:val="22"/>
          <w:szCs w:val="22"/>
        </w:rPr>
      </w:pPr>
    </w:p>
    <w:p w:rsidR="006D7E3E" w:rsidRDefault="006D7E3E" w:rsidP="004B2578">
      <w:pPr>
        <w:pStyle w:val="NoSpacing"/>
        <w:jc w:val="both"/>
        <w:rPr>
          <w:rFonts w:ascii="Palatino Linotype" w:hAnsi="Palatino Linotype"/>
          <w:sz w:val="22"/>
          <w:szCs w:val="22"/>
        </w:rPr>
      </w:pPr>
    </w:p>
    <w:p w:rsidR="008E5C44" w:rsidRDefault="008E5C44" w:rsidP="004B2578">
      <w:pPr>
        <w:pStyle w:val="NoSpacing"/>
        <w:jc w:val="both"/>
        <w:rPr>
          <w:rFonts w:ascii="Palatino Linotype" w:hAnsi="Palatino Linotype"/>
          <w:sz w:val="22"/>
          <w:szCs w:val="22"/>
        </w:rPr>
      </w:pPr>
      <w:r>
        <w:rPr>
          <w:rFonts w:ascii="Palatino Linotype" w:hAnsi="Palatino Linotype"/>
          <w:sz w:val="22"/>
          <w:szCs w:val="22"/>
        </w:rPr>
        <w:t>Approved by:</w:t>
      </w:r>
    </w:p>
    <w:p w:rsidR="00670C55" w:rsidRDefault="00670C55" w:rsidP="004B2578">
      <w:pPr>
        <w:pStyle w:val="NoSpacing"/>
        <w:jc w:val="both"/>
        <w:rPr>
          <w:rFonts w:ascii="Palatino Linotype" w:hAnsi="Palatino Linotype"/>
          <w:sz w:val="22"/>
          <w:szCs w:val="22"/>
        </w:rPr>
      </w:pPr>
      <w:r>
        <w:rPr>
          <w:rFonts w:ascii="Palatino Linotype" w:hAnsi="Palatino Linotype"/>
          <w:sz w:val="22"/>
          <w:szCs w:val="22"/>
        </w:rPr>
        <w:t xml:space="preserve">                                                                                                                                                                                                                                     </w:t>
      </w:r>
    </w:p>
    <w:p w:rsidR="00372C95" w:rsidRDefault="00372C95" w:rsidP="004B2578">
      <w:pPr>
        <w:pStyle w:val="NoSpacing"/>
        <w:jc w:val="both"/>
        <w:rPr>
          <w:rFonts w:ascii="Palatino Linotype" w:hAnsi="Palatino Linotype"/>
          <w:sz w:val="22"/>
          <w:szCs w:val="22"/>
        </w:rPr>
      </w:pPr>
    </w:p>
    <w:p w:rsidR="009C083A" w:rsidRPr="00EB4CE3" w:rsidRDefault="00670C55" w:rsidP="00EB4CE3">
      <w:pPr>
        <w:pStyle w:val="NoSpacing"/>
        <w:jc w:val="both"/>
        <w:rPr>
          <w:rFonts w:ascii="Palatino Linotype" w:hAnsi="Palatino Linotype"/>
          <w:sz w:val="22"/>
          <w:szCs w:val="22"/>
        </w:rPr>
      </w:pPr>
      <w:r>
        <w:rPr>
          <w:rFonts w:ascii="Palatino Linotype" w:hAnsi="Palatino Linotype"/>
          <w:sz w:val="22"/>
          <w:szCs w:val="22"/>
        </w:rPr>
        <w:t xml:space="preserve">                                                                                                                  </w:t>
      </w:r>
      <w:r w:rsidR="00D94CD1">
        <w:rPr>
          <w:noProof/>
        </w:rPr>
        <w:t xml:space="preserve">    </w:t>
      </w:r>
      <w:r w:rsidRPr="00670C55">
        <w:rPr>
          <w:rFonts w:ascii="Palatino Linotype" w:hAnsi="Palatino Linotype"/>
          <w:noProof/>
          <w:sz w:val="22"/>
          <w:szCs w:val="22"/>
          <w:u w:val="single"/>
        </w:rPr>
        <w:drawing>
          <wp:inline distT="0" distB="0" distL="0" distR="0">
            <wp:extent cx="1943100" cy="4857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8462" cy="539571"/>
                    </a:xfrm>
                    <a:prstGeom prst="rect">
                      <a:avLst/>
                    </a:prstGeom>
                    <a:noFill/>
                    <a:ln>
                      <a:noFill/>
                    </a:ln>
                  </pic:spPr>
                </pic:pic>
              </a:graphicData>
            </a:graphic>
          </wp:inline>
        </w:drawing>
      </w:r>
      <w:r w:rsidRPr="00D94CD1">
        <w:rPr>
          <w:noProof/>
          <w:sz w:val="24"/>
          <w:szCs w:val="24"/>
          <w:u w:val="single"/>
        </w:rPr>
        <w:t>10/15/2019</w:t>
      </w:r>
      <w:r>
        <w:rPr>
          <w:rFonts w:ascii="Palatino Linotype" w:hAnsi="Palatino Linotype"/>
          <w:sz w:val="24"/>
          <w:szCs w:val="24"/>
        </w:rPr>
        <w:t xml:space="preserve">   </w:t>
      </w:r>
      <w:r w:rsidR="00D94CD1">
        <w:rPr>
          <w:rFonts w:ascii="Palatino Linotype" w:hAnsi="Palatino Linotype"/>
          <w:sz w:val="24"/>
          <w:szCs w:val="24"/>
        </w:rPr>
        <w:t xml:space="preserve">                 </w:t>
      </w:r>
      <w:r>
        <w:rPr>
          <w:rFonts w:ascii="Palatino Linotype" w:hAnsi="Palatino Linotype"/>
          <w:sz w:val="24"/>
          <w:szCs w:val="24"/>
        </w:rPr>
        <w:t xml:space="preserve"> </w:t>
      </w:r>
      <w:r w:rsidRPr="00EB4CE3">
        <w:rPr>
          <w:rFonts w:ascii="Palatino Linotype" w:hAnsi="Palatino Linotype"/>
          <w:noProof/>
          <w:sz w:val="22"/>
          <w:szCs w:val="22"/>
          <w:u w:val="single"/>
        </w:rPr>
        <w:drawing>
          <wp:inline distT="0" distB="0" distL="0" distR="0" wp14:anchorId="378A254D" wp14:editId="49C5CC6B">
            <wp:extent cx="1458686" cy="467905"/>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3616" cy="540056"/>
                    </a:xfrm>
                    <a:prstGeom prst="rect">
                      <a:avLst/>
                    </a:prstGeom>
                    <a:noFill/>
                    <a:ln>
                      <a:noFill/>
                    </a:ln>
                  </pic:spPr>
                </pic:pic>
              </a:graphicData>
            </a:graphic>
          </wp:inline>
        </w:drawing>
      </w:r>
      <w:r>
        <w:rPr>
          <w:rFonts w:ascii="Palatino Linotype" w:hAnsi="Palatino Linotype"/>
          <w:noProof/>
          <w:sz w:val="22"/>
          <w:szCs w:val="22"/>
          <w:u w:val="single"/>
        </w:rPr>
        <w:t>_____</w:t>
      </w:r>
      <w:r w:rsidRPr="00D94CD1">
        <w:rPr>
          <w:rFonts w:ascii="Palatino Linotype" w:hAnsi="Palatino Linotype"/>
          <w:noProof/>
          <w:sz w:val="24"/>
          <w:szCs w:val="24"/>
          <w:u w:val="single"/>
        </w:rPr>
        <w:t>8/14/2019</w:t>
      </w:r>
      <w:r>
        <w:rPr>
          <w:rFonts w:ascii="Palatino Linotype" w:hAnsi="Palatino Linotype"/>
          <w:sz w:val="22"/>
          <w:szCs w:val="22"/>
        </w:rPr>
        <w:t xml:space="preserve">     </w:t>
      </w:r>
      <w:r w:rsidR="00EB4CE3">
        <w:rPr>
          <w:rFonts w:ascii="Palatino Linotype" w:hAnsi="Palatino Linotype"/>
          <w:sz w:val="22"/>
          <w:szCs w:val="22"/>
        </w:rPr>
        <w:t>GSWCC Chairman</w:t>
      </w:r>
      <w:r w:rsidR="00EB4CE3">
        <w:rPr>
          <w:rFonts w:ascii="Palatino Linotype" w:hAnsi="Palatino Linotype"/>
          <w:sz w:val="22"/>
          <w:szCs w:val="22"/>
        </w:rPr>
        <w:tab/>
        <w:t xml:space="preserve">         </w:t>
      </w:r>
      <w:r w:rsidR="00D94CD1">
        <w:rPr>
          <w:rFonts w:ascii="Palatino Linotype" w:hAnsi="Palatino Linotype"/>
          <w:sz w:val="22"/>
          <w:szCs w:val="22"/>
        </w:rPr>
        <w:t xml:space="preserve">           </w:t>
      </w:r>
      <w:r w:rsidR="00EB4CE3">
        <w:rPr>
          <w:rFonts w:ascii="Palatino Linotype" w:hAnsi="Palatino Linotype"/>
          <w:sz w:val="22"/>
          <w:szCs w:val="22"/>
        </w:rPr>
        <w:t xml:space="preserve">  Date</w:t>
      </w:r>
      <w:r w:rsidR="00EB4CE3">
        <w:rPr>
          <w:rFonts w:ascii="Palatino Linotype" w:hAnsi="Palatino Linotype"/>
          <w:sz w:val="22"/>
          <w:szCs w:val="22"/>
        </w:rPr>
        <w:tab/>
      </w:r>
      <w:r w:rsidR="00EB4CE3">
        <w:rPr>
          <w:rFonts w:ascii="Palatino Linotype" w:hAnsi="Palatino Linotype"/>
          <w:sz w:val="22"/>
          <w:szCs w:val="22"/>
        </w:rPr>
        <w:tab/>
        <w:t xml:space="preserve">        </w:t>
      </w:r>
      <w:r w:rsidR="00D94CD1">
        <w:rPr>
          <w:rFonts w:ascii="Palatino Linotype" w:hAnsi="Palatino Linotype"/>
          <w:sz w:val="22"/>
          <w:szCs w:val="22"/>
        </w:rPr>
        <w:t>GSWCC Executive Director         Date</w:t>
      </w:r>
    </w:p>
    <w:p w:rsidR="00D501EA" w:rsidRDefault="00D501EA"/>
    <w:sectPr w:rsidR="00D501EA" w:rsidSect="00AA3E1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1F1" w:rsidRDefault="00D601F1" w:rsidP="00D13FEE">
      <w:r>
        <w:separator/>
      </w:r>
    </w:p>
  </w:endnote>
  <w:endnote w:type="continuationSeparator" w:id="0">
    <w:p w:rsidR="00D601F1" w:rsidRDefault="00D601F1" w:rsidP="00D1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FEE" w:rsidRDefault="00D13F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FEE" w:rsidRDefault="00D13F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FEE" w:rsidRDefault="00D13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1F1" w:rsidRDefault="00D601F1" w:rsidP="00D13FEE">
      <w:r>
        <w:separator/>
      </w:r>
    </w:p>
  </w:footnote>
  <w:footnote w:type="continuationSeparator" w:id="0">
    <w:p w:rsidR="00D601F1" w:rsidRDefault="00D601F1" w:rsidP="00D13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FEE" w:rsidRDefault="00D13F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FEE" w:rsidRDefault="00D13F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FEE" w:rsidRDefault="00D13F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3A"/>
    <w:rsid w:val="00086C8E"/>
    <w:rsid w:val="000A4579"/>
    <w:rsid w:val="002C5CF9"/>
    <w:rsid w:val="00306E43"/>
    <w:rsid w:val="00372C95"/>
    <w:rsid w:val="004B2578"/>
    <w:rsid w:val="005D070A"/>
    <w:rsid w:val="006505E5"/>
    <w:rsid w:val="00670C55"/>
    <w:rsid w:val="006B73ED"/>
    <w:rsid w:val="006D7E3E"/>
    <w:rsid w:val="00736833"/>
    <w:rsid w:val="00800325"/>
    <w:rsid w:val="008D6DD3"/>
    <w:rsid w:val="008E5C44"/>
    <w:rsid w:val="00943F3D"/>
    <w:rsid w:val="009C083A"/>
    <w:rsid w:val="00A05946"/>
    <w:rsid w:val="00A57554"/>
    <w:rsid w:val="00AA3E16"/>
    <w:rsid w:val="00B22500"/>
    <w:rsid w:val="00C5252F"/>
    <w:rsid w:val="00D13FEE"/>
    <w:rsid w:val="00D501EA"/>
    <w:rsid w:val="00D601F1"/>
    <w:rsid w:val="00D94CD1"/>
    <w:rsid w:val="00E43FDA"/>
    <w:rsid w:val="00EB4CE3"/>
    <w:rsid w:val="00F52EDB"/>
    <w:rsid w:val="00F75C97"/>
    <w:rsid w:val="00FE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D7DDE1-3E40-4072-839B-C33DD391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83A"/>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946"/>
    <w:pPr>
      <w:spacing w:after="0" w:line="240" w:lineRule="auto"/>
    </w:pPr>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086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C8E"/>
    <w:rPr>
      <w:rFonts w:ascii="Segoe UI" w:eastAsia="Times New Roman" w:hAnsi="Segoe UI" w:cs="Segoe UI"/>
      <w:color w:val="000000"/>
      <w:kern w:val="28"/>
      <w:sz w:val="18"/>
      <w:szCs w:val="18"/>
    </w:rPr>
  </w:style>
  <w:style w:type="paragraph" w:styleId="Header">
    <w:name w:val="header"/>
    <w:basedOn w:val="Normal"/>
    <w:link w:val="HeaderChar"/>
    <w:uiPriority w:val="99"/>
    <w:unhideWhenUsed/>
    <w:rsid w:val="00D13FEE"/>
    <w:pPr>
      <w:tabs>
        <w:tab w:val="center" w:pos="4680"/>
        <w:tab w:val="right" w:pos="9360"/>
      </w:tabs>
    </w:pPr>
  </w:style>
  <w:style w:type="character" w:customStyle="1" w:styleId="HeaderChar">
    <w:name w:val="Header Char"/>
    <w:basedOn w:val="DefaultParagraphFont"/>
    <w:link w:val="Header"/>
    <w:uiPriority w:val="99"/>
    <w:rsid w:val="00D13FEE"/>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D13FEE"/>
    <w:pPr>
      <w:tabs>
        <w:tab w:val="center" w:pos="4680"/>
        <w:tab w:val="right" w:pos="9360"/>
      </w:tabs>
    </w:pPr>
  </w:style>
  <w:style w:type="character" w:customStyle="1" w:styleId="FooterChar">
    <w:name w:val="Footer Char"/>
    <w:basedOn w:val="DefaultParagraphFont"/>
    <w:link w:val="Footer"/>
    <w:uiPriority w:val="99"/>
    <w:rsid w:val="00D13FEE"/>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B0BB0-0F5F-464B-ACD9-9B2DDC1D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 Helbing</dc:creator>
  <cp:keywords/>
  <dc:description/>
  <cp:lastModifiedBy>Jerri Helbing</cp:lastModifiedBy>
  <cp:revision>12</cp:revision>
  <cp:lastPrinted>2019-10-29T16:04:00Z</cp:lastPrinted>
  <dcterms:created xsi:type="dcterms:W3CDTF">2019-08-22T13:22:00Z</dcterms:created>
  <dcterms:modified xsi:type="dcterms:W3CDTF">2019-11-26T19:41:00Z</dcterms:modified>
</cp:coreProperties>
</file>